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CF" w:rsidRPr="00D70FCF" w:rsidRDefault="00D70FCF" w:rsidP="00FD18B2">
      <w:pPr>
        <w:pStyle w:val="a3"/>
        <w:shd w:val="clear" w:color="auto" w:fill="FFFFFF"/>
        <w:spacing w:before="0" w:beforeAutospacing="0" w:after="0" w:afterAutospacing="0"/>
        <w:ind w:right="-113"/>
        <w:jc w:val="center"/>
        <w:rPr>
          <w:b/>
          <w:color w:val="000000"/>
          <w:sz w:val="28"/>
          <w:szCs w:val="28"/>
        </w:rPr>
      </w:pPr>
      <w:r w:rsidRPr="00D70FCF">
        <w:rPr>
          <w:b/>
          <w:color w:val="000000"/>
          <w:sz w:val="28"/>
          <w:szCs w:val="28"/>
        </w:rPr>
        <w:t>ПЛАН-КОНСПЕКТ УРОКА ХОРЕОГРАФИИ</w:t>
      </w:r>
    </w:p>
    <w:p w:rsidR="00F045F7" w:rsidRPr="00D70FCF" w:rsidRDefault="00D70FCF" w:rsidP="00FD18B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D70FCF">
        <w:rPr>
          <w:b/>
          <w:color w:val="000000"/>
          <w:sz w:val="28"/>
          <w:szCs w:val="28"/>
        </w:rPr>
        <w:t>ДЛЯ ГРУПП ГВСМ, ТСС</w:t>
      </w:r>
      <w:r>
        <w:rPr>
          <w:b/>
          <w:color w:val="000000"/>
          <w:sz w:val="28"/>
          <w:szCs w:val="28"/>
        </w:rPr>
        <w:t>-</w:t>
      </w:r>
      <w:r w:rsidRPr="00D70FCF">
        <w:rPr>
          <w:b/>
          <w:color w:val="000000"/>
          <w:sz w:val="28"/>
          <w:szCs w:val="28"/>
        </w:rPr>
        <w:t xml:space="preserve">5 </w:t>
      </w:r>
      <w:r>
        <w:rPr>
          <w:b/>
          <w:color w:val="000000"/>
          <w:sz w:val="28"/>
          <w:szCs w:val="28"/>
        </w:rPr>
        <w:t>(</w:t>
      </w:r>
      <w:r w:rsidR="00F045F7" w:rsidRPr="00D70FCF">
        <w:rPr>
          <w:b/>
          <w:color w:val="000000"/>
          <w:sz w:val="28"/>
          <w:szCs w:val="28"/>
        </w:rPr>
        <w:t xml:space="preserve">Классический </w:t>
      </w:r>
      <w:r w:rsidR="00863D40" w:rsidRPr="00D70FCF">
        <w:rPr>
          <w:b/>
          <w:color w:val="000000"/>
          <w:sz w:val="28"/>
          <w:szCs w:val="28"/>
        </w:rPr>
        <w:t>экзерсис</w:t>
      </w:r>
      <w:r>
        <w:rPr>
          <w:b/>
          <w:color w:val="000000"/>
          <w:sz w:val="28"/>
          <w:szCs w:val="28"/>
        </w:rPr>
        <w:t>)</w:t>
      </w:r>
    </w:p>
    <w:p w:rsidR="00803244" w:rsidRDefault="00803244" w:rsidP="00FD18B2">
      <w:pPr>
        <w:pStyle w:val="a3"/>
        <w:shd w:val="clear" w:color="auto" w:fill="FFFFFF"/>
        <w:spacing w:before="0" w:beforeAutospacing="0" w:after="0" w:afterAutospacing="0"/>
        <w:ind w:right="-113"/>
        <w:jc w:val="center"/>
        <w:rPr>
          <w:color w:val="000000"/>
          <w:sz w:val="28"/>
          <w:szCs w:val="28"/>
        </w:rPr>
      </w:pP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 xml:space="preserve">Тема: </w:t>
      </w:r>
      <w:r>
        <w:rPr>
          <w:sz w:val="28"/>
          <w:szCs w:val="28"/>
        </w:rPr>
        <w:t>Отработка классического экзерсиса</w:t>
      </w:r>
      <w:r w:rsidRPr="00D70FCF">
        <w:rPr>
          <w:sz w:val="28"/>
          <w:szCs w:val="28"/>
        </w:rPr>
        <w:t>.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>Цель: Повысить гибкость суставов</w:t>
      </w:r>
      <w:r>
        <w:rPr>
          <w:sz w:val="28"/>
          <w:szCs w:val="28"/>
        </w:rPr>
        <w:t xml:space="preserve"> и развить </w:t>
      </w:r>
      <w:proofErr w:type="spellStart"/>
      <w:r>
        <w:rPr>
          <w:sz w:val="28"/>
          <w:szCs w:val="28"/>
        </w:rPr>
        <w:t>выворотность</w:t>
      </w:r>
      <w:proofErr w:type="spellEnd"/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 xml:space="preserve">Задачи: 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 xml:space="preserve">1 – повышать эластичность мышц и связок позвоночника, </w:t>
      </w:r>
      <w:proofErr w:type="spellStart"/>
      <w:r w:rsidRPr="00D70FCF">
        <w:rPr>
          <w:sz w:val="28"/>
          <w:szCs w:val="28"/>
        </w:rPr>
        <w:t>голеностопа</w:t>
      </w:r>
      <w:proofErr w:type="spellEnd"/>
      <w:r w:rsidRPr="00D70FCF">
        <w:rPr>
          <w:sz w:val="28"/>
          <w:szCs w:val="28"/>
        </w:rPr>
        <w:t xml:space="preserve"> и плечевого пояса.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 xml:space="preserve">2 – развивать </w:t>
      </w:r>
      <w:proofErr w:type="spellStart"/>
      <w:r w:rsidRPr="00D70FCF">
        <w:rPr>
          <w:sz w:val="28"/>
          <w:szCs w:val="28"/>
        </w:rPr>
        <w:t>выворотность</w:t>
      </w:r>
      <w:proofErr w:type="spellEnd"/>
      <w:r w:rsidRPr="00D70FCF">
        <w:rPr>
          <w:sz w:val="28"/>
          <w:szCs w:val="28"/>
        </w:rPr>
        <w:t xml:space="preserve"> ног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>3 – совершенствовать осанку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>4 - воспитывать волевые качества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>Время проведения: 45 минут</w:t>
      </w:r>
    </w:p>
    <w:p w:rsidR="00D70FCF" w:rsidRPr="00D70FCF" w:rsidRDefault="00D70FCF" w:rsidP="00D70FCF">
      <w:pPr>
        <w:rPr>
          <w:sz w:val="28"/>
          <w:szCs w:val="28"/>
        </w:rPr>
      </w:pPr>
      <w:r w:rsidRPr="00D70FCF">
        <w:rPr>
          <w:sz w:val="28"/>
          <w:szCs w:val="28"/>
        </w:rPr>
        <w:t xml:space="preserve">Тренер-преподаватель: </w:t>
      </w:r>
      <w:proofErr w:type="spellStart"/>
      <w:r w:rsidRPr="00D70FCF">
        <w:rPr>
          <w:sz w:val="28"/>
          <w:szCs w:val="28"/>
        </w:rPr>
        <w:t>Уразбахтина</w:t>
      </w:r>
      <w:proofErr w:type="spellEnd"/>
      <w:r w:rsidRPr="00D70FCF">
        <w:rPr>
          <w:sz w:val="28"/>
          <w:szCs w:val="28"/>
        </w:rPr>
        <w:t xml:space="preserve"> Т.</w:t>
      </w:r>
      <w:r w:rsidR="00FD18B2">
        <w:rPr>
          <w:sz w:val="28"/>
          <w:szCs w:val="28"/>
        </w:rPr>
        <w:t>Г</w:t>
      </w:r>
      <w:r w:rsidRPr="00D70FCF">
        <w:rPr>
          <w:sz w:val="28"/>
          <w:szCs w:val="28"/>
        </w:rPr>
        <w:t>.</w:t>
      </w:r>
    </w:p>
    <w:p w:rsidR="00D70FCF" w:rsidRDefault="00D70FCF" w:rsidP="006D53DC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</w:p>
    <w:p w:rsidR="00803244" w:rsidRPr="004E2A0A" w:rsidRDefault="00803244" w:rsidP="00803244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Движения экзерсиса у станка исполняются:</w:t>
      </w:r>
    </w:p>
    <w:p w:rsidR="00803244" w:rsidRPr="004E2A0A" w:rsidRDefault="00803244" w:rsidP="00803244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- стоя лицом к станку и придерживаясь двумя руками за палку станка;</w:t>
      </w:r>
    </w:p>
    <w:p w:rsidR="006A43E8" w:rsidRDefault="00FD18B2" w:rsidP="00803244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стоя боком к станку</w:t>
      </w:r>
    </w:p>
    <w:p w:rsidR="00863D40" w:rsidRPr="004E2A0A" w:rsidRDefault="004A1F7F" w:rsidP="00863D40">
      <w:pPr>
        <w:pStyle w:val="a3"/>
        <w:shd w:val="clear" w:color="auto" w:fill="FFFFFF"/>
        <w:spacing w:before="0" w:beforeAutospacing="0" w:after="0" w:afterAutospacing="0"/>
        <w:ind w:right="-113"/>
        <w:jc w:val="center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РЕКОМЕНДУЕМЫЕ ЭЛЕМЕНТЫ КЛАССИЧЕСКОГО ЭКЗЕРСИСА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559"/>
        <w:gridCol w:w="3119"/>
        <w:gridCol w:w="1417"/>
        <w:gridCol w:w="3686"/>
      </w:tblGrid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Муз. Размер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1417" w:type="dxa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ОМУ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2/4, темп средний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Релеве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(поднимание на </w:t>
            </w: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полупальцы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>)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VI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позиция, лицом к станку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1-2 – подняться на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полупальцы</w:t>
            </w:r>
            <w:proofErr w:type="spellEnd"/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3-4 – ИП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8/4</w:t>
            </w: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прямая, руки хватом сверху.</w:t>
            </w:r>
            <w:r w:rsidRPr="00651907">
              <w:rPr>
                <w:color w:val="000000"/>
                <w:sz w:val="28"/>
                <w:szCs w:val="28"/>
              </w:rPr>
              <w:br/>
              <w:t>Упражнение выполняется с подтянутыми мышцами туловища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Максимально подняться на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полупальцы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>, пятки вместе, ноги прямые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r w:rsidRPr="00651907">
              <w:rPr>
                <w:b/>
                <w:color w:val="000000"/>
                <w:sz w:val="28"/>
                <w:szCs w:val="28"/>
              </w:rPr>
              <w:t>Пор де бра назад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651907">
              <w:rPr>
                <w:color w:val="000000"/>
                <w:sz w:val="28"/>
                <w:szCs w:val="28"/>
              </w:rPr>
              <w:t xml:space="preserve">  позиция ног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прогнуться назад, голова направо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поворотом головы влево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8/4</w:t>
            </w:r>
          </w:p>
        </w:tc>
        <w:tc>
          <w:tcPr>
            <w:tcW w:w="3686" w:type="dxa"/>
            <w:shd w:val="clear" w:color="auto" w:fill="auto"/>
          </w:tcPr>
          <w:p w:rsidR="0046780B" w:rsidRDefault="0046780B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прямая, руки сверху, подбородок приподнят, руки полусогнуты</w:t>
            </w:r>
          </w:p>
          <w:p w:rsidR="00FD18B2" w:rsidRPr="00651907" w:rsidRDefault="00FD18B2" w:rsidP="0046780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полусогнуты, сохранить положение плеч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r w:rsidRPr="00651907">
              <w:rPr>
                <w:b/>
                <w:color w:val="000000"/>
                <w:sz w:val="28"/>
                <w:szCs w:val="28"/>
              </w:rPr>
              <w:t>Пор де бра в сторону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наклониться вправо, голова направо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То же с наклоном  влево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8/4</w:t>
            </w:r>
          </w:p>
        </w:tc>
        <w:tc>
          <w:tcPr>
            <w:tcW w:w="3686" w:type="dxa"/>
            <w:shd w:val="clear" w:color="auto" w:fill="auto"/>
          </w:tcPr>
          <w:p w:rsidR="0046780B" w:rsidRDefault="0046780B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прямая, руки сверху, подбородок приподнят, руки полусогнуты</w:t>
            </w:r>
          </w:p>
          <w:p w:rsidR="00FD18B2" w:rsidRPr="00651907" w:rsidRDefault="00FD18B2" w:rsidP="0046780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Руки полусогнуты, сохранить положение плеч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4/4, темп средний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Деми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и гранд плие (</w:t>
            </w: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полуприсед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и присед)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  <w:r w:rsidRPr="00651907">
              <w:rPr>
                <w:color w:val="000000"/>
                <w:sz w:val="28"/>
                <w:szCs w:val="28"/>
              </w:rPr>
              <w:br/>
              <w:t xml:space="preserve">1-4 –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lastRenderedPageBreak/>
              <w:t>1-4 – глубокий присед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8/4</w:t>
            </w: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прямая, руки хватом сверху на уровне груди, локти полусогнуты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Упражнение выполняется с подтянутыми мышцами </w:t>
            </w:r>
            <w:r w:rsidRPr="00651907">
              <w:rPr>
                <w:color w:val="000000"/>
                <w:sz w:val="28"/>
                <w:szCs w:val="28"/>
              </w:rPr>
              <w:lastRenderedPageBreak/>
              <w:t xml:space="preserve">туловища. Медленное сгибание и разгибание ног в коленном и тазобедренном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суставах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 «выворотном» положении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4/4, темп средний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r w:rsidRPr="00651907">
              <w:rPr>
                <w:b/>
                <w:color w:val="000000"/>
                <w:sz w:val="28"/>
                <w:szCs w:val="28"/>
              </w:rPr>
              <w:t xml:space="preserve">Батман </w:t>
            </w: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тандю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«крестом по 4»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лицом к станку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1-4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правую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вперед на носок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ИП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 xml:space="preserve">Осанка прямая, руки хватом сверху. Центр тяжести перенесен на опорную ногу. 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Скользящим движением, медленно сгибая стопу, дотянуть фаланги пальцев.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Медленно разгибая стопу, скользящим движением возвращаем в исходное положение. Подтянуть все мышцы.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При движении вперед пятка развернута вверх и максимально поднята над полом.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При движении в сторону пятка развернута в пол.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При движении назад пятка смотрит вовнутрь.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4/4, темп средний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 – 2 – вывести ногу через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батман-тандю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 xml:space="preserve"> в сторону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3-4 – пятка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5-6 – носок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7-8 – ИП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Мышцы туловища и ног натянуты, голеностопный сустав работает максимально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4/4, темп средний 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Батман-тандю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жете – взмах «крестом по 4»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 – взмах вперед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2 – держать 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 – опустить на носок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 – ИП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Выполнять быстрым скольжением через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батман-тандю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>.</w:t>
            </w:r>
            <w:r w:rsidRPr="00651907">
              <w:rPr>
                <w:color w:val="000000"/>
                <w:sz w:val="28"/>
                <w:szCs w:val="28"/>
              </w:rPr>
              <w:br/>
              <w:t>Взмах – фиксация на 45°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Приставить в ИП через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батман-тандю</w:t>
            </w:r>
            <w:proofErr w:type="spellEnd"/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Мышцы туловища и ног не расслаблять</w:t>
            </w:r>
          </w:p>
        </w:tc>
      </w:tr>
      <w:tr w:rsidR="00FD18B2" w:rsidRPr="00651907" w:rsidTr="0046780B">
        <w:tc>
          <w:tcPr>
            <w:tcW w:w="567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2/4, темп средний</w:t>
            </w:r>
          </w:p>
        </w:tc>
        <w:tc>
          <w:tcPr>
            <w:tcW w:w="3119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b/>
                <w:color w:val="000000"/>
                <w:sz w:val="28"/>
                <w:szCs w:val="28"/>
              </w:rPr>
              <w:t>Пике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позиция, правая в сторону приподнята на 45°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1-16 – удар носком об пол</w:t>
            </w:r>
          </w:p>
        </w:tc>
        <w:tc>
          <w:tcPr>
            <w:tcW w:w="1417" w:type="dxa"/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color w:val="000000"/>
                <w:sz w:val="28"/>
                <w:szCs w:val="28"/>
              </w:rPr>
              <w:t>Взмах-фисация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 xml:space="preserve"> на 45°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Пятка смотрит в пол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Мышцы туловища и ног не расслаблять</w:t>
            </w:r>
          </w:p>
        </w:tc>
      </w:tr>
      <w:tr w:rsidR="00FD18B2" w:rsidRPr="00651907" w:rsidTr="0046780B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4/4, темп средний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Ронд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де </w:t>
            </w: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жамп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пар тер, круговое движение носком по полу по 4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lastRenderedPageBreak/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1-4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правую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вперед на носок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держать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51907">
              <w:rPr>
                <w:color w:val="000000"/>
                <w:sz w:val="28"/>
                <w:szCs w:val="28"/>
              </w:rPr>
              <w:t>1-4 – правую в сторону на носок</w:t>
            </w:r>
            <w:proofErr w:type="gramEnd"/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держать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1-4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правую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назад на носок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держать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правая в ИП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пауза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 раз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 xml:space="preserve">Осанка прямая, центр тяжести </w:t>
            </w:r>
            <w:proofErr w:type="gramStart"/>
            <w:r w:rsidRPr="0046780B">
              <w:rPr>
                <w:color w:val="000000"/>
                <w:sz w:val="26"/>
                <w:szCs w:val="26"/>
              </w:rPr>
              <w:t>на</w:t>
            </w:r>
            <w:proofErr w:type="gramEnd"/>
            <w:r w:rsidRPr="0046780B">
              <w:rPr>
                <w:color w:val="000000"/>
                <w:sz w:val="26"/>
                <w:szCs w:val="26"/>
              </w:rPr>
              <w:t xml:space="preserve"> левой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Пятка развернута вперед вверх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Мышцы туловища и ног не расслаблять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Пятка опущена вниз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Мышцы туловища и ног не расслаблять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Пятка опущена вниз</w:t>
            </w:r>
          </w:p>
          <w:p w:rsidR="00FD18B2" w:rsidRPr="0046780B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6"/>
                <w:szCs w:val="26"/>
              </w:rPr>
            </w:pPr>
            <w:r w:rsidRPr="0046780B">
              <w:rPr>
                <w:color w:val="000000"/>
                <w:sz w:val="26"/>
                <w:szCs w:val="26"/>
              </w:rPr>
              <w:t>Скользящим движением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46780B">
              <w:rPr>
                <w:color w:val="000000"/>
                <w:sz w:val="26"/>
                <w:szCs w:val="26"/>
              </w:rPr>
              <w:t xml:space="preserve">Выполнять упражнение наружу и внутрь «ан </w:t>
            </w:r>
            <w:proofErr w:type="spellStart"/>
            <w:r w:rsidRPr="0046780B">
              <w:rPr>
                <w:color w:val="000000"/>
                <w:sz w:val="26"/>
                <w:szCs w:val="26"/>
              </w:rPr>
              <w:t>деор</w:t>
            </w:r>
            <w:proofErr w:type="spellEnd"/>
            <w:r w:rsidRPr="0046780B">
              <w:rPr>
                <w:color w:val="000000"/>
                <w:sz w:val="26"/>
                <w:szCs w:val="26"/>
              </w:rPr>
              <w:t xml:space="preserve">» и «ан </w:t>
            </w:r>
            <w:proofErr w:type="spellStart"/>
            <w:r w:rsidRPr="0046780B">
              <w:rPr>
                <w:color w:val="000000"/>
                <w:sz w:val="26"/>
                <w:szCs w:val="26"/>
              </w:rPr>
              <w:t>дедан</w:t>
            </w:r>
            <w:proofErr w:type="spellEnd"/>
            <w:r w:rsidRPr="0046780B">
              <w:rPr>
                <w:color w:val="000000"/>
                <w:sz w:val="26"/>
                <w:szCs w:val="26"/>
              </w:rPr>
              <w:t>»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4/4, темп 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51907">
              <w:rPr>
                <w:b/>
                <w:color w:val="000000"/>
                <w:sz w:val="28"/>
                <w:szCs w:val="28"/>
              </w:rPr>
              <w:t>Релевелянт</w:t>
            </w:r>
            <w:proofErr w:type="spellEnd"/>
            <w:r w:rsidRPr="00651907">
              <w:rPr>
                <w:b/>
                <w:color w:val="000000"/>
                <w:sz w:val="28"/>
                <w:szCs w:val="28"/>
              </w:rPr>
              <w:t xml:space="preserve"> – медленное поднимание ноги «крестом»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b/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правую вперед</w:t>
            </w:r>
          </w:p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Выполнять медленно, не расслабляя мышц и сохраняя выворотное положение ног, через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батман-тандю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 xml:space="preserve"> – скольжением.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держать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Мышцы туловища и ног не расслаблять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1-4 – правую в 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5-8 – пауза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Мышцы туловища и ног не расслаблять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2/4, темп средний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b/>
                <w:color w:val="000000"/>
                <w:sz w:val="28"/>
                <w:szCs w:val="28"/>
              </w:rPr>
            </w:pPr>
            <w:r w:rsidRPr="00651907">
              <w:rPr>
                <w:b/>
                <w:color w:val="000000"/>
                <w:sz w:val="28"/>
                <w:szCs w:val="28"/>
              </w:rPr>
              <w:t>Гранд батман – мах ногой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FD18B2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ИП – </w:t>
            </w:r>
            <w:r w:rsidRPr="006519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651907">
              <w:rPr>
                <w:color w:val="000000"/>
                <w:sz w:val="28"/>
                <w:szCs w:val="28"/>
              </w:rPr>
              <w:t xml:space="preserve"> позиция ног, спиной к станку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Осанка прямая, руки хватом снизу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1 –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правую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вперед на носок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Через батман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тандю</w:t>
            </w:r>
            <w:proofErr w:type="spellEnd"/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2 – мах </w:t>
            </w:r>
            <w:proofErr w:type="gramStart"/>
            <w:r w:rsidRPr="00651907">
              <w:rPr>
                <w:color w:val="000000"/>
                <w:sz w:val="28"/>
                <w:szCs w:val="28"/>
              </w:rPr>
              <w:t>правой</w:t>
            </w:r>
            <w:proofErr w:type="gramEnd"/>
            <w:r w:rsidRPr="00651907">
              <w:rPr>
                <w:color w:val="000000"/>
                <w:sz w:val="28"/>
                <w:szCs w:val="28"/>
              </w:rPr>
              <w:t xml:space="preserve"> вперед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Выворотно</w:t>
            </w:r>
            <w:proofErr w:type="spellEnd"/>
            <w:r w:rsidRPr="00651907">
              <w:rPr>
                <w:color w:val="000000"/>
                <w:sz w:val="28"/>
                <w:szCs w:val="28"/>
              </w:rPr>
              <w:t>», туловище не разворачивать</w:t>
            </w: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3 – опустить на носок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18B2" w:rsidRPr="00651907" w:rsidTr="00467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>4 – 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B2" w:rsidRPr="00651907" w:rsidRDefault="00FD18B2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  <w:sz w:val="28"/>
                <w:szCs w:val="28"/>
              </w:rPr>
            </w:pPr>
            <w:r w:rsidRPr="00651907">
              <w:rPr>
                <w:color w:val="000000"/>
                <w:sz w:val="28"/>
                <w:szCs w:val="28"/>
              </w:rPr>
              <w:t xml:space="preserve">Через батман </w:t>
            </w:r>
            <w:proofErr w:type="spellStart"/>
            <w:r w:rsidRPr="00651907">
              <w:rPr>
                <w:color w:val="000000"/>
                <w:sz w:val="28"/>
                <w:szCs w:val="28"/>
              </w:rPr>
              <w:t>тандю</w:t>
            </w:r>
            <w:proofErr w:type="spellEnd"/>
          </w:p>
        </w:tc>
      </w:tr>
    </w:tbl>
    <w:p w:rsidR="00377B60" w:rsidRDefault="00377B60" w:rsidP="00F045F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70FCF" w:rsidRDefault="00D70FCF" w:rsidP="00F045F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</w:t>
      </w:r>
    </w:p>
    <w:p w:rsidR="00D70FCF" w:rsidRPr="004E2A0A" w:rsidRDefault="00D70FCF" w:rsidP="00D70FCF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Движения экзерсиса у станка исполняются:</w:t>
      </w:r>
    </w:p>
    <w:p w:rsidR="00D70FCF" w:rsidRPr="004E2A0A" w:rsidRDefault="00D70FCF" w:rsidP="00D70FCF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- стоя лицом к станку и придерживаясь двумя руками за палку станка;</w:t>
      </w:r>
    </w:p>
    <w:p w:rsidR="00D70FCF" w:rsidRPr="004E2A0A" w:rsidRDefault="00D70FCF" w:rsidP="00D70FCF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>- стоя спиной к станку, открыв руки в стороны и положив их на палку;</w:t>
      </w:r>
    </w:p>
    <w:p w:rsidR="00D70FCF" w:rsidRPr="004E2A0A" w:rsidRDefault="00D70FCF" w:rsidP="00D70FCF">
      <w:pPr>
        <w:pStyle w:val="a3"/>
        <w:shd w:val="clear" w:color="auto" w:fill="FFFFFF"/>
        <w:spacing w:before="0" w:beforeAutospacing="0" w:after="0" w:afterAutospacing="0"/>
        <w:ind w:right="-113"/>
        <w:jc w:val="both"/>
        <w:rPr>
          <w:color w:val="000000"/>
          <w:sz w:val="28"/>
          <w:szCs w:val="28"/>
        </w:rPr>
      </w:pPr>
      <w:r w:rsidRPr="004E2A0A">
        <w:rPr>
          <w:color w:val="000000"/>
          <w:sz w:val="28"/>
          <w:szCs w:val="28"/>
        </w:rPr>
        <w:t xml:space="preserve"> - стоя за станком, лицом в зал</w:t>
      </w:r>
    </w:p>
    <w:p w:rsidR="00D70FCF" w:rsidRPr="004E2A0A" w:rsidRDefault="00D70FCF" w:rsidP="00F045F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домашних условиях станок можно заменить спинкой стула или другой опорной поверхностью.</w:t>
      </w:r>
    </w:p>
    <w:sectPr w:rsidR="00D70FCF" w:rsidRPr="004E2A0A" w:rsidSect="0046780B">
      <w:footerReference w:type="even" r:id="rId8"/>
      <w:footerReference w:type="default" r:id="rId9"/>
      <w:pgSz w:w="11906" w:h="16838"/>
      <w:pgMar w:top="709" w:right="42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07" w:rsidRDefault="00651907" w:rsidP="00EB6FC3">
      <w:pPr>
        <w:pStyle w:val="a3"/>
      </w:pPr>
      <w:r>
        <w:separator/>
      </w:r>
    </w:p>
  </w:endnote>
  <w:endnote w:type="continuationSeparator" w:id="1">
    <w:p w:rsidR="00651907" w:rsidRDefault="00651907" w:rsidP="00EB6FC3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9C2CF4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9C2CF4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780B">
      <w:rPr>
        <w:rStyle w:val="a6"/>
        <w:noProof/>
      </w:rPr>
      <w:t>2</w: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07" w:rsidRDefault="00651907" w:rsidP="00EB6FC3">
      <w:pPr>
        <w:pStyle w:val="a3"/>
      </w:pPr>
      <w:r>
        <w:separator/>
      </w:r>
    </w:p>
  </w:footnote>
  <w:footnote w:type="continuationSeparator" w:id="1">
    <w:p w:rsidR="00651907" w:rsidRDefault="00651907" w:rsidP="00EB6FC3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21B"/>
    <w:multiLevelType w:val="hybridMultilevel"/>
    <w:tmpl w:val="9A24F314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6D4AD3"/>
    <w:multiLevelType w:val="hybridMultilevel"/>
    <w:tmpl w:val="620E37D0"/>
    <w:lvl w:ilvl="0" w:tplc="1422D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54F4E"/>
    <w:multiLevelType w:val="hybridMultilevel"/>
    <w:tmpl w:val="6C381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757B8"/>
    <w:multiLevelType w:val="hybridMultilevel"/>
    <w:tmpl w:val="0E260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42E8F"/>
    <w:multiLevelType w:val="hybridMultilevel"/>
    <w:tmpl w:val="B9020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A1B10"/>
    <w:multiLevelType w:val="multilevel"/>
    <w:tmpl w:val="B3F6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BF3835"/>
    <w:multiLevelType w:val="hybridMultilevel"/>
    <w:tmpl w:val="413E7C7E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305E43"/>
    <w:multiLevelType w:val="hybridMultilevel"/>
    <w:tmpl w:val="B3F67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5B1BCF"/>
    <w:multiLevelType w:val="hybridMultilevel"/>
    <w:tmpl w:val="53A44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845AD"/>
    <w:multiLevelType w:val="hybridMultilevel"/>
    <w:tmpl w:val="63C6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A37859"/>
    <w:multiLevelType w:val="hybridMultilevel"/>
    <w:tmpl w:val="9E78E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5F7"/>
    <w:rsid w:val="00017E8E"/>
    <w:rsid w:val="00076DD0"/>
    <w:rsid w:val="00080B9E"/>
    <w:rsid w:val="000D3F08"/>
    <w:rsid w:val="00107002"/>
    <w:rsid w:val="001D3EB3"/>
    <w:rsid w:val="002063F6"/>
    <w:rsid w:val="00237BEF"/>
    <w:rsid w:val="002C36E9"/>
    <w:rsid w:val="002F1D8E"/>
    <w:rsid w:val="003412A9"/>
    <w:rsid w:val="00343E11"/>
    <w:rsid w:val="00373E67"/>
    <w:rsid w:val="00377B60"/>
    <w:rsid w:val="0046780B"/>
    <w:rsid w:val="004A1F7F"/>
    <w:rsid w:val="004B6730"/>
    <w:rsid w:val="004D7220"/>
    <w:rsid w:val="004E2A0A"/>
    <w:rsid w:val="0050637A"/>
    <w:rsid w:val="005B157F"/>
    <w:rsid w:val="00636698"/>
    <w:rsid w:val="00651907"/>
    <w:rsid w:val="00662D38"/>
    <w:rsid w:val="006642DB"/>
    <w:rsid w:val="006A43E8"/>
    <w:rsid w:val="006D53DC"/>
    <w:rsid w:val="007313AB"/>
    <w:rsid w:val="007C5305"/>
    <w:rsid w:val="007E1053"/>
    <w:rsid w:val="007E12C7"/>
    <w:rsid w:val="00803244"/>
    <w:rsid w:val="00807CAB"/>
    <w:rsid w:val="00840F54"/>
    <w:rsid w:val="00863D40"/>
    <w:rsid w:val="00890637"/>
    <w:rsid w:val="008B7F55"/>
    <w:rsid w:val="008E1212"/>
    <w:rsid w:val="00901429"/>
    <w:rsid w:val="009028B5"/>
    <w:rsid w:val="00915B74"/>
    <w:rsid w:val="009C2CF4"/>
    <w:rsid w:val="00A05D41"/>
    <w:rsid w:val="00A355D5"/>
    <w:rsid w:val="00A94258"/>
    <w:rsid w:val="00AC1F7D"/>
    <w:rsid w:val="00AD7FE0"/>
    <w:rsid w:val="00B54C3E"/>
    <w:rsid w:val="00B968BF"/>
    <w:rsid w:val="00BC40E8"/>
    <w:rsid w:val="00C07C5B"/>
    <w:rsid w:val="00C64722"/>
    <w:rsid w:val="00CE0FC7"/>
    <w:rsid w:val="00D70FCF"/>
    <w:rsid w:val="00E479D0"/>
    <w:rsid w:val="00E522B9"/>
    <w:rsid w:val="00E8596C"/>
    <w:rsid w:val="00E90EAD"/>
    <w:rsid w:val="00EB6FC3"/>
    <w:rsid w:val="00F045F7"/>
    <w:rsid w:val="00F83BD7"/>
    <w:rsid w:val="00FA60B1"/>
    <w:rsid w:val="00FD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C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5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045F7"/>
  </w:style>
  <w:style w:type="table" w:styleId="a4">
    <w:name w:val="Table Grid"/>
    <w:basedOn w:val="a1"/>
    <w:rsid w:val="00B96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89063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0637"/>
  </w:style>
  <w:style w:type="paragraph" w:styleId="a7">
    <w:name w:val="header"/>
    <w:basedOn w:val="a"/>
    <w:link w:val="a8"/>
    <w:rsid w:val="004678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6780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9EC5-0C7B-459C-B15B-FA8CCA47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680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Можно ли всю жизнь слагать песни, былины, поэмы, рассказывать в них так много о Родине, о ее людях, и ни разу не произнести ни слова</vt:lpstr>
    </vt:vector>
  </TitlesOfParts>
  <Company>NhT</Company>
  <LinksUpToDate>false</LinksUpToDate>
  <CharactersWithSpaces>4485</CharactersWithSpaces>
  <SharedDoc>false</SharedDoc>
  <HLinks>
    <vt:vector size="90" baseType="variant">
      <vt:variant>
        <vt:i4>524309</vt:i4>
      </vt:variant>
      <vt:variant>
        <vt:i4>42</vt:i4>
      </vt:variant>
      <vt:variant>
        <vt:i4>0</vt:i4>
      </vt:variant>
      <vt:variant>
        <vt:i4>5</vt:i4>
      </vt:variant>
      <vt:variant>
        <vt:lpwstr>http://lib.sportedu.ru/2SimQuery.idc?Title=%EE%E1%F0%E0%E7%EE%E2%E0%F2%E5%EB%FC%ED%FB%E5%20%F2%E5%F5%ED%EE%EB%EE%E3%E8%E8%20%E2%20%EC%E0%F1%F1%EE%E2%EE%EC%20%E8%20%EE%EB%E8%EC%EF%E8%E9%F1%EA%EE%EC%20%F1%EF%EE%F0%F2%E5</vt:lpwstr>
      </vt:variant>
      <vt:variant>
        <vt:lpwstr/>
      </vt:variant>
      <vt:variant>
        <vt:i4>8257643</vt:i4>
      </vt:variant>
      <vt:variant>
        <vt:i4>39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http://lib.sportedu.ru/2SimQuery.idc?Title=%F5%EE%F0%E5%EE%E3%F0%E0%F4%E8%FF%20%E2%20%F1%EF%EE%F0%F2%E5</vt:lpwstr>
      </vt:variant>
      <vt:variant>
        <vt:lpwstr/>
      </vt:variant>
      <vt:variant>
        <vt:i4>2949162</vt:i4>
      </vt:variant>
      <vt:variant>
        <vt:i4>36</vt:i4>
      </vt:variant>
      <vt:variant>
        <vt:i4>0</vt:i4>
      </vt:variant>
      <vt:variant>
        <vt:i4>5</vt:i4>
      </vt:variant>
      <vt:variant>
        <vt:lpwstr>http://lib.sportedu.ru/2SimQuery.idc?Author=%F8%E8%EF%E8%EB%E8%ED%E0%20%E8</vt:lpwstr>
      </vt:variant>
      <vt:variant>
        <vt:lpwstr/>
      </vt:variant>
      <vt:variant>
        <vt:i4>1376344</vt:i4>
      </vt:variant>
      <vt:variant>
        <vt:i4>33</vt:i4>
      </vt:variant>
      <vt:variant>
        <vt:i4>0</vt:i4>
      </vt:variant>
      <vt:variant>
        <vt:i4>5</vt:i4>
      </vt:variant>
      <vt:variant>
        <vt:lpwstr>http://lib.sportedu.ru/2SimQuery.idc?Author=%F2%E8%EC%EE%F8%E5%ED%EA%EE%20%E0</vt:lpwstr>
      </vt:variant>
      <vt:variant>
        <vt:lpwstr/>
      </vt:variant>
      <vt:variant>
        <vt:i4>2687013</vt:i4>
      </vt:variant>
      <vt:variant>
        <vt:i4>30</vt:i4>
      </vt:variant>
      <vt:variant>
        <vt:i4>0</vt:i4>
      </vt:variant>
      <vt:variant>
        <vt:i4>5</vt:i4>
      </vt:variant>
      <vt:variant>
        <vt:lpwstr>http://lib.sportedu.ru/2SimQuery.idc?Author=%E1%E5%EB%EE%EA%EE%EF%FB%F2%EE%E2%E0%20%E6</vt:lpwstr>
      </vt:variant>
      <vt:variant>
        <vt:lpwstr/>
      </vt:variant>
      <vt:variant>
        <vt:i4>3670126</vt:i4>
      </vt:variant>
      <vt:variant>
        <vt:i4>27</vt:i4>
      </vt:variant>
      <vt:variant>
        <vt:i4>0</vt:i4>
      </vt:variant>
      <vt:variant>
        <vt:i4>5</vt:i4>
      </vt:variant>
      <vt:variant>
        <vt:lpwstr>http://lib.sportedu.ru/2SimQuery.idc?Title=%F5%EE%F0%E5%EE%E3%F0%E0%F4%E8%F7%E5%F1%EA%E0%FF%20%EF%EE%E4%E3%EE%F2%EE%E2%EA%E0%20%E3%E8%EC%ED%E0%F1%F2%EE%EA%20%ED%E0%20%ED%E0%F7%E0%EB%FC%ED%EE%EC%20%FD%F2%E0%EF%E5%20%EE%E1%F3%F7%E5%ED%E8%FF</vt:lpwstr>
      </vt:variant>
      <vt:variant>
        <vt:lpwstr/>
      </vt:variant>
      <vt:variant>
        <vt:i4>6684777</vt:i4>
      </vt:variant>
      <vt:variant>
        <vt:i4>24</vt:i4>
      </vt:variant>
      <vt:variant>
        <vt:i4>0</vt:i4>
      </vt:variant>
      <vt:variant>
        <vt:i4>5</vt:i4>
      </vt:variant>
      <vt:variant>
        <vt:lpwstr>http://lib.sportedu.ru/2SimQuery.idc?Title=%F1%EF%EE%F0%F2%E8%E2%ED%E0%FF%20%E0%EA%F0%EE%E1%E0%F2%E8%EA%E0</vt:lpwstr>
      </vt:variant>
      <vt:variant>
        <vt:lpwstr/>
      </vt:variant>
      <vt:variant>
        <vt:i4>7340143</vt:i4>
      </vt:variant>
      <vt:variant>
        <vt:i4>21</vt:i4>
      </vt:variant>
      <vt:variant>
        <vt:i4>0</vt:i4>
      </vt:variant>
      <vt:variant>
        <vt:i4>5</vt:i4>
      </vt:variant>
      <vt:variant>
        <vt:lpwstr>http://lib.sportedu.ru/2SimQuery.idc?Title=%EE%E1%F9%E0%FF%20%F2%E5%EE%F0%E8%FF%20%EF%EE%E4%E3%EE%F2%EE%E2%EA%E8%20%F1%EF%EE%F0%F2%F1%EC%E5%ED%EE%E2%20%E2%20%EE%EB%E8%EC%EF%E8%E9%F1%EA%EE%EC%20%F1%EF%EE%F0%F2%E5</vt:lpwstr>
      </vt:variant>
      <vt:variant>
        <vt:lpwstr/>
      </vt:variant>
      <vt:variant>
        <vt:i4>2752551</vt:i4>
      </vt:variant>
      <vt:variant>
        <vt:i4>18</vt:i4>
      </vt:variant>
      <vt:variant>
        <vt:i4>0</vt:i4>
      </vt:variant>
      <vt:variant>
        <vt:i4>5</vt:i4>
      </vt:variant>
      <vt:variant>
        <vt:lpwstr>http://lib.sportedu.ru/2SimQuery.idc?Author=%EF%EB%E0%F2%EE%ED%EE%E2%20%E2</vt:lpwstr>
      </vt:variant>
      <vt:variant>
        <vt:lpwstr/>
      </vt:variant>
      <vt:variant>
        <vt:i4>1441821</vt:i4>
      </vt:variant>
      <vt:variant>
        <vt:i4>15</vt:i4>
      </vt:variant>
      <vt:variant>
        <vt:i4>0</vt:i4>
      </vt:variant>
      <vt:variant>
        <vt:i4>5</vt:i4>
      </vt:variant>
      <vt:variant>
        <vt:lpwstr>http://lib.sportedu.ru/2SimQuery.idc?Title=%EE%E1%F9%E0%FF%20%F2%E5%EE%F0%E8%FF%20%F1%EF%EE%F0%F2%E0%20%E8%20%E5%E5%20%EF%F0%E8%EA%EB%E0%E4%ED%FB%E5%20%E0%F1%EF%E5%EA%F2%FB</vt:lpwstr>
      </vt:variant>
      <vt:variant>
        <vt:lpwstr/>
      </vt:variant>
      <vt:variant>
        <vt:i4>6815782</vt:i4>
      </vt:variant>
      <vt:variant>
        <vt:i4>12</vt:i4>
      </vt:variant>
      <vt:variant>
        <vt:i4>0</vt:i4>
      </vt:variant>
      <vt:variant>
        <vt:i4>5</vt:i4>
      </vt:variant>
      <vt:variant>
        <vt:lpwstr>http://lib.sportedu.ru/2SimQuery.idc?Author=%EC%E0%F2%E2%E5%E5%E2%20%EB</vt:lpwstr>
      </vt:variant>
      <vt:variant>
        <vt:lpwstr/>
      </vt:variant>
      <vt:variant>
        <vt:i4>2818155</vt:i4>
      </vt:variant>
      <vt:variant>
        <vt:i4>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http://lib.sportedu.ru/2SimQuery.idc?Title=%F5%EE%F0%E5%EE%E3%F0%E0%F4%E8%FF%20%E2%20%E3%E8%EC%ED%E0%F1%F2%E8%EA%E5</vt:lpwstr>
      </vt:variant>
      <vt:variant>
        <vt:lpwstr/>
      </vt:variant>
      <vt:variant>
        <vt:i4>2818087</vt:i4>
      </vt:variant>
      <vt:variant>
        <vt:i4>6</vt:i4>
      </vt:variant>
      <vt:variant>
        <vt:i4>0</vt:i4>
      </vt:variant>
      <vt:variant>
        <vt:i4>5</vt:i4>
      </vt:variant>
      <vt:variant>
        <vt:lpwstr>http://lib.sportedu.ru/2SimQuery.idc?Author=%EB%E8%F1%E8%F6%EA%E0%FF%20%F2</vt:lpwstr>
      </vt:variant>
      <vt:variant>
        <vt:lpwstr/>
      </vt:variant>
      <vt:variant>
        <vt:i4>196679</vt:i4>
      </vt:variant>
      <vt:variant>
        <vt:i4>3</vt:i4>
      </vt:variant>
      <vt:variant>
        <vt:i4>0</vt:i4>
      </vt:variant>
      <vt:variant>
        <vt:i4>5</vt:i4>
      </vt:variant>
      <vt:variant>
        <vt:lpwstr>http://lib.sportedu.ru/2SimQuery.idc?Title=%F2%E5%EE%F0%E8%FF%20%E8%20%EC%E5%F2%EE%E4%E8%EA%E0%20%E4%E5%F2%F1%EA%EE%E3%EE%20%E8%20%FE%ED%EE%F8%E5%F1%EA%EE%E3%EE%20%F1%EF%EE%F0%F2%E0</vt:lpwstr>
      </vt:variant>
      <vt:variant>
        <vt:lpwstr/>
      </vt:variant>
      <vt:variant>
        <vt:i4>655367</vt:i4>
      </vt:variant>
      <vt:variant>
        <vt:i4>0</vt:i4>
      </vt:variant>
      <vt:variant>
        <vt:i4>0</vt:i4>
      </vt:variant>
      <vt:variant>
        <vt:i4>5</vt:i4>
      </vt:variant>
      <vt:variant>
        <vt:lpwstr>http://lib.sportedu.ru/2SimQuery.idc?Author=%E2%EE%EB%EA%EE%E2%20%EB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Можно ли всю жизнь слагать песни, былины, поэмы, рассказывать в них так много о Родине, о ее людях, и ни разу не произнести ни слова</dc:title>
  <dc:creator>Аленка</dc:creator>
  <cp:lastModifiedBy>Прыткова Елена</cp:lastModifiedBy>
  <cp:revision>4</cp:revision>
  <cp:lastPrinted>2013-08-30T15:37:00Z</cp:lastPrinted>
  <dcterms:created xsi:type="dcterms:W3CDTF">2020-04-21T10:44:00Z</dcterms:created>
  <dcterms:modified xsi:type="dcterms:W3CDTF">2020-04-21T11:21:00Z</dcterms:modified>
</cp:coreProperties>
</file>